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20EE7" w:rsidRPr="00820EE7" w:rsidTr="00DC5FEA">
        <w:trPr>
          <w:trHeight w:val="2269"/>
        </w:trPr>
        <w:tc>
          <w:tcPr>
            <w:tcW w:w="5068" w:type="dxa"/>
          </w:tcPr>
          <w:p w:rsidR="00820EE7" w:rsidRPr="00820EE7" w:rsidRDefault="00820EE7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>СОГЛАСОВАНО</w:t>
            </w:r>
          </w:p>
          <w:p w:rsidR="00820EE7" w:rsidRPr="00820EE7" w:rsidRDefault="00820EE7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Председатель профкома МБОУ    </w:t>
            </w:r>
          </w:p>
          <w:p w:rsidR="00820EE7" w:rsidRPr="00820EE7" w:rsidRDefault="00820EE7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«Лицей-интернат №24» НМР РТ    </w:t>
            </w:r>
          </w:p>
          <w:p w:rsidR="00820EE7" w:rsidRPr="00820EE7" w:rsidRDefault="00820EE7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____________ </w:t>
            </w:r>
            <w:proofErr w:type="spellStart"/>
            <w:r w:rsidRPr="00820EE7">
              <w:rPr>
                <w:rFonts w:ascii="Times New Roman" w:hAnsi="Times New Roman"/>
                <w:sz w:val="26"/>
                <w:szCs w:val="26"/>
              </w:rPr>
              <w:t>Р.Г.Тарзимина</w:t>
            </w:r>
            <w:proofErr w:type="spellEnd"/>
            <w:r w:rsidRPr="00820EE7">
              <w:rPr>
                <w:rFonts w:ascii="Times New Roman" w:hAnsi="Times New Roman"/>
                <w:sz w:val="26"/>
                <w:szCs w:val="26"/>
              </w:rPr>
              <w:t xml:space="preserve">   </w:t>
            </w:r>
          </w:p>
          <w:p w:rsidR="00820EE7" w:rsidRPr="00820EE7" w:rsidRDefault="00820EE7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20EE7" w:rsidRPr="00820EE7" w:rsidRDefault="00195533" w:rsidP="00820E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«_____» « _________»2021</w:t>
            </w:r>
            <w:bookmarkStart w:id="0" w:name="_GoBack"/>
            <w:bookmarkEnd w:id="0"/>
            <w:r w:rsidR="00820EE7" w:rsidRPr="00820EE7">
              <w:rPr>
                <w:rFonts w:ascii="Times New Roman" w:hAnsi="Times New Roman"/>
                <w:sz w:val="26"/>
                <w:szCs w:val="26"/>
              </w:rPr>
              <w:t xml:space="preserve">г.                                                                                      </w:t>
            </w:r>
          </w:p>
        </w:tc>
        <w:tc>
          <w:tcPr>
            <w:tcW w:w="5069" w:type="dxa"/>
          </w:tcPr>
          <w:p w:rsidR="00820EE7" w:rsidRPr="00820EE7" w:rsidRDefault="00820EE7" w:rsidP="00820EE7">
            <w:pPr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УТВЕРЖДЕНО </w:t>
            </w:r>
          </w:p>
          <w:p w:rsidR="00820EE7" w:rsidRPr="00820EE7" w:rsidRDefault="00820EE7" w:rsidP="00820EE7">
            <w:pPr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Директор МБОУ                                                           «Лицей-интернат №24» НМР РТ </w:t>
            </w:r>
          </w:p>
          <w:p w:rsidR="00820EE7" w:rsidRPr="00820EE7" w:rsidRDefault="00820EE7" w:rsidP="00820EE7">
            <w:pPr>
              <w:rPr>
                <w:rFonts w:ascii="Times New Roman" w:hAnsi="Times New Roman"/>
                <w:sz w:val="26"/>
                <w:szCs w:val="26"/>
              </w:rPr>
            </w:pPr>
            <w:r w:rsidRPr="00820EE7">
              <w:rPr>
                <w:rFonts w:ascii="Times New Roman" w:hAnsi="Times New Roman"/>
                <w:sz w:val="26"/>
                <w:szCs w:val="26"/>
              </w:rPr>
              <w:t xml:space="preserve">___________  Р.Р. </w:t>
            </w:r>
            <w:proofErr w:type="spellStart"/>
            <w:r w:rsidR="00195533">
              <w:rPr>
                <w:rFonts w:ascii="Times New Roman" w:hAnsi="Times New Roman"/>
                <w:sz w:val="26"/>
                <w:szCs w:val="26"/>
              </w:rPr>
              <w:t>Гайнутдинов</w:t>
            </w:r>
            <w:proofErr w:type="spellEnd"/>
          </w:p>
          <w:p w:rsidR="00820EE7" w:rsidRPr="00820EE7" w:rsidRDefault="00820EE7" w:rsidP="00820EE7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20EE7">
              <w:rPr>
                <w:rFonts w:ascii="Times New Roman" w:hAnsi="Times New Roman"/>
                <w:sz w:val="26"/>
                <w:szCs w:val="26"/>
              </w:rPr>
              <w:t>Приказ№____</w:t>
            </w:r>
            <w:proofErr w:type="gramStart"/>
            <w:r w:rsidRPr="00820EE7">
              <w:rPr>
                <w:rFonts w:ascii="Times New Roman" w:hAnsi="Times New Roman"/>
                <w:sz w:val="26"/>
                <w:szCs w:val="26"/>
              </w:rPr>
              <w:t>от</w:t>
            </w:r>
            <w:proofErr w:type="spellEnd"/>
            <w:proofErr w:type="gramEnd"/>
            <w:r w:rsidRPr="00820EE7">
              <w:rPr>
                <w:rFonts w:ascii="Times New Roman" w:hAnsi="Times New Roman"/>
                <w:sz w:val="26"/>
                <w:szCs w:val="26"/>
              </w:rPr>
              <w:t xml:space="preserve"> _______</w:t>
            </w:r>
          </w:p>
          <w:p w:rsidR="00820EE7" w:rsidRPr="00820EE7" w:rsidRDefault="00820EE7" w:rsidP="00820EE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820EE7" w:rsidRPr="00820EE7" w:rsidRDefault="00195533" w:rsidP="00820EE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«_____» « _________»2021</w:t>
            </w:r>
            <w:r w:rsidR="00820EE7" w:rsidRPr="00820EE7">
              <w:rPr>
                <w:rFonts w:ascii="Times New Roman" w:hAnsi="Times New Roman"/>
                <w:sz w:val="26"/>
                <w:szCs w:val="26"/>
              </w:rPr>
              <w:t xml:space="preserve">г.                                                                                      </w:t>
            </w:r>
          </w:p>
        </w:tc>
      </w:tr>
    </w:tbl>
    <w:p w:rsidR="00C73E4F" w:rsidRDefault="00C73E4F" w:rsidP="00C73E4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C73E4F" w:rsidRDefault="00C73E4F" w:rsidP="00C73E4F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23"/>
          <w:szCs w:val="23"/>
        </w:rPr>
      </w:pPr>
    </w:p>
    <w:p w:rsidR="00C73E4F" w:rsidRPr="00DC5FEA" w:rsidRDefault="00530E95" w:rsidP="00C73E4F">
      <w:pPr>
        <w:pStyle w:val="a3"/>
        <w:shd w:val="clear" w:color="auto" w:fill="FFFFFF"/>
        <w:spacing w:after="0" w:afterAutospacing="0"/>
        <w:jc w:val="center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 xml:space="preserve">ИНСТРУКЦИЯ </w:t>
      </w:r>
    </w:p>
    <w:p w:rsidR="00C73E4F" w:rsidRPr="00DC5FEA" w:rsidRDefault="00C73E4F" w:rsidP="00820E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по пользованию тревожной кнопкой</w:t>
      </w:r>
      <w:r w:rsidRPr="00DC5FEA">
        <w:rPr>
          <w:color w:val="000000"/>
          <w:sz w:val="28"/>
          <w:szCs w:val="28"/>
        </w:rPr>
        <w:t> </w:t>
      </w:r>
    </w:p>
    <w:p w:rsidR="00C73E4F" w:rsidRPr="00DC5FEA" w:rsidRDefault="00530E95" w:rsidP="00820EE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МБ</w:t>
      </w:r>
      <w:r w:rsidR="00C73E4F" w:rsidRPr="00DC5FEA">
        <w:rPr>
          <w:b/>
          <w:bCs/>
          <w:color w:val="000000"/>
          <w:sz w:val="28"/>
          <w:szCs w:val="28"/>
        </w:rPr>
        <w:t>ОУ «</w:t>
      </w:r>
      <w:r w:rsidRPr="00DC5FEA">
        <w:rPr>
          <w:b/>
          <w:bCs/>
          <w:color w:val="000000"/>
          <w:sz w:val="28"/>
          <w:szCs w:val="28"/>
        </w:rPr>
        <w:t>Лицей-интернат № 24</w:t>
      </w:r>
      <w:r w:rsidR="00C73E4F" w:rsidRPr="00DC5FEA">
        <w:rPr>
          <w:b/>
          <w:bCs/>
          <w:color w:val="000000"/>
          <w:sz w:val="28"/>
          <w:szCs w:val="28"/>
        </w:rPr>
        <w:t>»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jc w:val="center"/>
        <w:rPr>
          <w:color w:val="000000"/>
          <w:sz w:val="23"/>
          <w:szCs w:val="23"/>
        </w:rPr>
      </w:pP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1.</w:t>
      </w:r>
      <w:r w:rsidR="00530E95" w:rsidRPr="00DC5FEA">
        <w:rPr>
          <w:b/>
          <w:bCs/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Кнопка тревожной сигнализации (КТС) предназначена для экстренного вызова мобильной группы охраны (МГО). 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2.</w:t>
      </w:r>
      <w:r w:rsidR="00530E95" w:rsidRPr="00DC5FEA">
        <w:rPr>
          <w:b/>
          <w:bCs/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МГО прибывает в период времени указанного в договоре, после получения сигнала о приведении в действие (нажатия) кнопки тревожной сигнализации. 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3.</w:t>
      </w:r>
      <w:r w:rsidR="00530E95" w:rsidRPr="00DC5FEA">
        <w:rPr>
          <w:b/>
          <w:bCs/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Повторно нажимать тревожную кнопку можно через минуту после первого нажатия, при этом удерживать палец на кнопке необходимо не менее пяти секунд. 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4</w:t>
      </w:r>
      <w:r w:rsidRPr="00DC5FEA">
        <w:rPr>
          <w:color w:val="000000"/>
          <w:sz w:val="28"/>
          <w:szCs w:val="28"/>
        </w:rPr>
        <w:t>.</w:t>
      </w:r>
      <w:r w:rsidR="00530E95" w:rsidRPr="00DC5FEA">
        <w:rPr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Кнопкой тревожной сигнализации необходимо пользоваться в следующих случаях: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непосредственном нападении на объект;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нанесении материального ущерба объекту;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возникновении пожара (до прибытия пожарной команды);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обнаружении подозрительных предметов на прилегающей к объекту территории;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попытке совершить кражу материальных ценностей на объекте;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при наступлении критических ситуаций. 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5</w:t>
      </w:r>
      <w:r w:rsidRPr="00DC5FEA">
        <w:rPr>
          <w:color w:val="000000"/>
          <w:sz w:val="28"/>
          <w:szCs w:val="28"/>
        </w:rPr>
        <w:t>.</w:t>
      </w:r>
      <w:r w:rsidR="00530E95" w:rsidRPr="00DC5FEA">
        <w:rPr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 xml:space="preserve">Периодически (не реже одного раза в месяц), производить проверку работы тревожной кнопки совместно с сотрудниками охранного </w:t>
      </w:r>
      <w:r w:rsidRPr="00DC5FEA">
        <w:rPr>
          <w:color w:val="000000"/>
          <w:sz w:val="28"/>
          <w:szCs w:val="28"/>
        </w:rPr>
        <w:lastRenderedPageBreak/>
        <w:t>предприятия, заблаговременно предупредив оперативного дежурного о проведении регламентной проверки с указанием следующей информации: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номера &lt;Объекта&gt;,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 xml:space="preserve">- фамилии </w:t>
      </w:r>
      <w:proofErr w:type="gramStart"/>
      <w:r w:rsidRPr="00DC5FEA">
        <w:rPr>
          <w:color w:val="000000"/>
          <w:sz w:val="28"/>
          <w:szCs w:val="28"/>
        </w:rPr>
        <w:t>проверяющего</w:t>
      </w:r>
      <w:proofErr w:type="gramEnd"/>
      <w:r w:rsidRPr="00DC5FEA">
        <w:rPr>
          <w:color w:val="000000"/>
          <w:sz w:val="28"/>
          <w:szCs w:val="28"/>
        </w:rPr>
        <w:t>,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color w:val="000000"/>
          <w:sz w:val="28"/>
          <w:szCs w:val="28"/>
        </w:rPr>
        <w:t>- кода. 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6</w:t>
      </w:r>
      <w:r w:rsidRPr="00DC5FEA">
        <w:rPr>
          <w:color w:val="000000"/>
          <w:sz w:val="28"/>
          <w:szCs w:val="28"/>
        </w:rPr>
        <w:t>.</w:t>
      </w:r>
      <w:r w:rsidR="00530E95" w:rsidRPr="00DC5FEA">
        <w:rPr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Запрещается пользоваться без надобности кнопкой тревожной сигнализации.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7</w:t>
      </w:r>
      <w:r w:rsidRPr="00DC5FEA">
        <w:rPr>
          <w:color w:val="000000"/>
          <w:sz w:val="28"/>
          <w:szCs w:val="28"/>
        </w:rPr>
        <w:t>.</w:t>
      </w:r>
      <w:r w:rsidR="00530E95" w:rsidRPr="00DC5FEA">
        <w:rPr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В случае проведения ремонтных или иных технических работ, сбоя в работе электроэнергии или телефонной связи, могущих повлиять на несанкционированное срабатывание кнопки тревожной сигнализации или ненадлежащую работу системы охраны, необходимо заранее уведомить представителей охранного предприятия о начале и конце проведения таких работ по телефону оперативного дежурного.</w:t>
      </w:r>
    </w:p>
    <w:p w:rsidR="00C73E4F" w:rsidRPr="00DC5FEA" w:rsidRDefault="00C73E4F" w:rsidP="00C73E4F">
      <w:pPr>
        <w:pStyle w:val="a3"/>
        <w:shd w:val="clear" w:color="auto" w:fill="FFFFFF"/>
        <w:spacing w:after="0" w:afterAutospacing="0"/>
        <w:rPr>
          <w:color w:val="000000"/>
          <w:sz w:val="23"/>
          <w:szCs w:val="23"/>
        </w:rPr>
      </w:pPr>
      <w:r w:rsidRPr="00DC5FEA">
        <w:rPr>
          <w:b/>
          <w:bCs/>
          <w:color w:val="000000"/>
          <w:sz w:val="28"/>
          <w:szCs w:val="28"/>
        </w:rPr>
        <w:t>8.</w:t>
      </w:r>
      <w:r w:rsidR="00530E95" w:rsidRPr="00DC5FEA">
        <w:rPr>
          <w:b/>
          <w:bCs/>
          <w:color w:val="000000"/>
          <w:sz w:val="28"/>
          <w:szCs w:val="28"/>
        </w:rPr>
        <w:t xml:space="preserve"> </w:t>
      </w:r>
      <w:r w:rsidRPr="00DC5FEA">
        <w:rPr>
          <w:color w:val="000000"/>
          <w:sz w:val="28"/>
          <w:szCs w:val="28"/>
        </w:rPr>
        <w:t>При случайном нажатии на кнопку тревожной сигнализации, или «случайном» срабатывании системы охранной сигнализации, представит</w:t>
      </w:r>
      <w:r w:rsidR="00530E95" w:rsidRPr="00DC5FEA">
        <w:rPr>
          <w:color w:val="000000"/>
          <w:sz w:val="28"/>
          <w:szCs w:val="28"/>
        </w:rPr>
        <w:t>ель МБ</w:t>
      </w:r>
      <w:r w:rsidRPr="00DC5FEA">
        <w:rPr>
          <w:color w:val="000000"/>
          <w:sz w:val="28"/>
          <w:szCs w:val="28"/>
        </w:rPr>
        <w:t xml:space="preserve">ОУ </w:t>
      </w:r>
      <w:r w:rsidR="00530E95" w:rsidRPr="00DC5FEA">
        <w:rPr>
          <w:b/>
          <w:bCs/>
          <w:color w:val="000000"/>
          <w:sz w:val="28"/>
          <w:szCs w:val="28"/>
        </w:rPr>
        <w:t>«</w:t>
      </w:r>
      <w:r w:rsidR="00530E95" w:rsidRPr="00DC5FEA">
        <w:rPr>
          <w:bCs/>
          <w:color w:val="000000"/>
          <w:sz w:val="28"/>
          <w:szCs w:val="28"/>
        </w:rPr>
        <w:t>Лицей-интернат № 24»</w:t>
      </w:r>
      <w:r w:rsidRPr="00DC5FEA">
        <w:rPr>
          <w:color w:val="000000"/>
          <w:sz w:val="28"/>
          <w:szCs w:val="28"/>
        </w:rPr>
        <w:t xml:space="preserve">может отменить приезд МГО, сообщив об этом, </w:t>
      </w:r>
      <w:proofErr w:type="gramStart"/>
      <w:r w:rsidRPr="00DC5FEA">
        <w:rPr>
          <w:color w:val="000000"/>
          <w:sz w:val="28"/>
          <w:szCs w:val="28"/>
        </w:rPr>
        <w:t>согласно</w:t>
      </w:r>
      <w:proofErr w:type="gramEnd"/>
      <w:r w:rsidRPr="00DC5FEA">
        <w:rPr>
          <w:color w:val="000000"/>
          <w:sz w:val="28"/>
          <w:szCs w:val="28"/>
        </w:rPr>
        <w:t xml:space="preserve"> указанного приоритета, по одному из круглосуточных телефонов.</w:t>
      </w:r>
    </w:p>
    <w:p w:rsidR="00140253" w:rsidRDefault="00195533"/>
    <w:sectPr w:rsidR="00140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4F"/>
    <w:rsid w:val="00195533"/>
    <w:rsid w:val="00530E95"/>
    <w:rsid w:val="00534395"/>
    <w:rsid w:val="00535928"/>
    <w:rsid w:val="00820EE7"/>
    <w:rsid w:val="00C73E4F"/>
    <w:rsid w:val="00DC5FEA"/>
    <w:rsid w:val="00E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0E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0EE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Ravil</dc:creator>
  <cp:lastModifiedBy>User</cp:lastModifiedBy>
  <cp:revision>6</cp:revision>
  <cp:lastPrinted>2018-11-20T10:20:00Z</cp:lastPrinted>
  <dcterms:created xsi:type="dcterms:W3CDTF">2018-10-31T07:01:00Z</dcterms:created>
  <dcterms:modified xsi:type="dcterms:W3CDTF">2021-09-22T04:07:00Z</dcterms:modified>
</cp:coreProperties>
</file>